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Mora kommunfullmäktige</w:t>
      </w:r>
    </w:p>
    <w:p>
      <w:pPr>
        <w:pStyle w:val="Heading1"/>
      </w:pPr>
      <w:r>
        <w:t xml:space="preserve">Tryggare Mora – fler kameror och ökad närvaro</w:t>
      </w:r>
    </w:p>
    <w:p>
      <w:pPr>
        <w:spacing w:after="160" w:before="80"/>
      </w:pPr>
      <w:r>
        <w:rPr>
          <w:b/>
          <w:bCs/>
        </w:rPr>
        <w:t xml:space="preserve">Motionärer: </w:t>
      </w:r>
      <w:r>
        <w:t xml:space="preserve">Moderaterna i Mora kommun</w:t>
      </w:r>
    </w:p>
    <w:p>
      <w:pPr>
        <w:pStyle w:val="Heading2"/>
      </w:pPr>
      <w:r>
        <w:t xml:space="preserve">Motivering</w:t>
      </w:r>
    </w:p>
    <w:p>
      <w:pPr>
        <w:spacing w:after="100"/>
      </w:pPr>
      <w:r>
        <w:t xml:space="preserve">Brottsligheten i Mora centrum har ökat enligt Brå 2024 med 4,8 anmälda brott per 100 invånare. Kommunen saknar strategisk kamerabevakning på torg och vid idrottsanläggningar. Moderaterna vill stärka det brottsförebyggande arbetet tillsammans med Polisen.</w:t>
      </w:r>
    </w:p>
    <w:p>
      <w:pPr>
        <w:pStyle w:val="Heading2"/>
      </w:pPr>
      <w:r>
        <w:t xml:space="preserve">Förslag till beslut</w:t>
      </w:r>
    </w:p>
    <w:p>
      <w:pPr>
        <w:spacing w:after="60"/>
      </w:pPr>
      <w:r>
        <w:t xml:space="preserve">Med anledning av ovanstående yrkar Moderaterna i Mora kommun att kommunfullmäktige beslutar:</w:t>
      </w:r>
    </w:p>
    <w:p>
      <w:pPr>
        <w:spacing w:after="40"/>
      </w:pPr>
      <w:r>
        <w:rPr>
          <w:b/>
          <w:bCs/>
        </w:rPr>
        <w:t xml:space="preserve">1. </w:t>
      </w:r>
      <w:r>
        <w:t xml:space="preserve">Att kommunfullmäktige beslutar att införa strategisk kamerabevakning på Stortorget och vid Mora idrottsplats senast 2027.</w:t>
      </w:r>
    </w:p>
    <w:p>
      <w:pPr>
        <w:spacing w:after="40"/>
      </w:pPr>
      <w:r>
        <w:rPr>
          <w:b/>
          <w:bCs/>
        </w:rPr>
        <w:t xml:space="preserve">2. </w:t>
      </w:r>
      <w:r>
        <w:t xml:space="preserve">Att kommunen avsätter 1,2 mnkr årligen för utökad ordningsvaktsnärvaro under kvällar och helger.</w:t>
      </w:r>
    </w:p>
    <w:p>
      <w:pPr>
        <w:spacing w:after="40"/>
      </w:pPr>
      <w:r>
        <w:rPr>
          <w:b/>
          <w:bCs/>
        </w:rPr>
        <w:t xml:space="preserve">3. </w:t>
      </w:r>
      <w:r>
        <w:t xml:space="preserve">Att en lokal brottsförebyggande samverkansgrupp med polis, kommun och näringsliv inrättas.</w:t>
      </w:r>
    </w:p>
    <w:p>
      <w:pPr>
        <w:spacing w:after="40"/>
      </w:pPr>
      <w:r>
        <w:rPr>
          <w:b/>
          <w:bCs/>
        </w:rPr>
        <w:t xml:space="preserve">4. </w:t>
      </w:r>
      <w:r>
        <w:t xml:space="preserve">Att resultaten följs upp årligen i kommunfullmäktige med Brå-statistik.</w:t>
      </w:r>
    </w:p>
    <w:p>
      <w:pPr>
        <w:spacing w:before="360"/>
      </w:pPr>
    </w:p>
    <w:p>
      <w:r>
        <w:t xml:space="preserve">Mora,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Mora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2026-06-06T01:48:27.876Z</dcterms:created>
  <dcterms:modified xsi:type="dcterms:W3CDTF">2026-06-06T01:48:27.876Z</dcterms:modified>
</cp:coreProperties>
</file>

<file path=docProps/custom.xml><?xml version="1.0" encoding="utf-8"?>
<Properties xmlns="http://schemas.openxmlformats.org/officeDocument/2006/custom-properties" xmlns:vt="http://schemas.openxmlformats.org/officeDocument/2006/docPropsVTypes"/>
</file>